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04" w:rsidRPr="007C2704" w:rsidRDefault="007C2704" w:rsidP="007C2704">
      <w:pPr>
        <w:shd w:val="clear" w:color="auto" w:fill="FFFFFF"/>
        <w:spacing w:after="0" w:line="240" w:lineRule="auto"/>
        <w:outlineLvl w:val="0"/>
        <w:rPr>
          <w:rFonts w:ascii="Arial" w:eastAsia="Times New Roman" w:hAnsi="Arial" w:cs="Arial"/>
          <w:b/>
          <w:bCs/>
          <w:color w:val="000000"/>
          <w:kern w:val="36"/>
          <w:sz w:val="40"/>
          <w:szCs w:val="40"/>
          <w:lang w:eastAsia="en-CA"/>
        </w:rPr>
      </w:pPr>
      <w:bookmarkStart w:id="0" w:name="_GoBack"/>
      <w:bookmarkEnd w:id="0"/>
      <w:r w:rsidRPr="007C2704">
        <w:rPr>
          <w:rFonts w:ascii="Arial" w:eastAsia="Times New Roman" w:hAnsi="Arial" w:cs="Arial"/>
          <w:b/>
          <w:bCs/>
          <w:color w:val="000000"/>
          <w:kern w:val="36"/>
          <w:sz w:val="40"/>
          <w:szCs w:val="40"/>
          <w:lang w:eastAsia="en-CA"/>
        </w:rPr>
        <w:t>Dog Vaccination Schedule for Puppy's First Year</w:t>
      </w:r>
    </w:p>
    <w:p w:rsidR="007C2704" w:rsidRPr="007C2704" w:rsidRDefault="007C2704" w:rsidP="007C2704">
      <w:pPr>
        <w:shd w:val="clear" w:color="auto" w:fill="FFFFFF"/>
        <w:spacing w:before="120" w:after="120" w:line="312" w:lineRule="atLeast"/>
        <w:rPr>
          <w:rFonts w:ascii="Arial" w:eastAsia="Times New Roman" w:hAnsi="Arial" w:cs="Arial"/>
          <w:color w:val="333333"/>
          <w:sz w:val="24"/>
          <w:szCs w:val="24"/>
          <w:lang w:eastAsia="en-CA"/>
        </w:rPr>
      </w:pPr>
      <w:r w:rsidRPr="007C2704">
        <w:rPr>
          <w:rFonts w:ascii="Arial" w:eastAsia="Times New Roman" w:hAnsi="Arial" w:cs="Arial"/>
          <w:color w:val="333333"/>
          <w:sz w:val="24"/>
          <w:szCs w:val="24"/>
          <w:lang w:eastAsia="en-CA"/>
        </w:rPr>
        <w:t>Your new puppy definitely needs a series of vaccinations in the first year of life to protect him from many dangerous diseases as his doggy immune system develops. Different veterinarians recommend slightly different vaccination schedules and vaccines according to the specific dog’s risk factors.</w:t>
      </w:r>
    </w:p>
    <w:p w:rsidR="007C2704" w:rsidRPr="007C2704" w:rsidRDefault="007C2704" w:rsidP="007C2704">
      <w:pPr>
        <w:shd w:val="clear" w:color="auto" w:fill="FFFFFF"/>
        <w:spacing w:before="120" w:after="120" w:line="312" w:lineRule="atLeast"/>
        <w:rPr>
          <w:rFonts w:ascii="Arial" w:eastAsia="Times New Roman" w:hAnsi="Arial" w:cs="Arial"/>
          <w:color w:val="333333"/>
          <w:sz w:val="24"/>
          <w:szCs w:val="24"/>
          <w:lang w:eastAsia="en-CA"/>
        </w:rPr>
      </w:pPr>
      <w:r w:rsidRPr="007C2704">
        <w:rPr>
          <w:rFonts w:ascii="Arial" w:eastAsia="Times New Roman" w:hAnsi="Arial" w:cs="Arial"/>
          <w:color w:val="333333"/>
          <w:sz w:val="24"/>
          <w:szCs w:val="24"/>
          <w:lang w:eastAsia="en-CA"/>
        </w:rPr>
        <w:t>Your vet can be more specific about the vaccination needs based on your individual dog, the particular region of the country in which you live, and your individual circumstances. In general, however, the first-year vaccination schedule for puppies usually resembles the schedule in the table here.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39"/>
        <w:gridCol w:w="4751"/>
        <w:gridCol w:w="3370"/>
      </w:tblGrid>
      <w:tr w:rsidR="007C2704" w:rsidRPr="007C2704" w:rsidTr="007C2704">
        <w:tc>
          <w:tcPr>
            <w:tcW w:w="0" w:type="auto"/>
            <w:gridSpan w:val="3"/>
            <w:tcBorders>
              <w:top w:val="nil"/>
              <w:left w:val="nil"/>
              <w:bottom w:val="nil"/>
              <w:right w:val="nil"/>
            </w:tcBorders>
            <w:tcMar>
              <w:top w:w="75" w:type="dxa"/>
              <w:left w:w="150" w:type="dxa"/>
              <w:bottom w:w="75" w:type="dxa"/>
              <w:right w:w="150" w:type="dxa"/>
            </w:tcMar>
            <w:vAlign w:val="center"/>
            <w:hideMark/>
          </w:tcPr>
          <w:p w:rsidR="007C2704" w:rsidRPr="007C2704" w:rsidRDefault="007C2704" w:rsidP="007C2704">
            <w:pPr>
              <w:spacing w:after="0" w:line="240" w:lineRule="auto"/>
              <w:rPr>
                <w:rFonts w:ascii="Times New Roman" w:eastAsia="Times New Roman" w:hAnsi="Times New Roman" w:cs="Times New Roman"/>
                <w:b/>
                <w:bCs/>
                <w:sz w:val="26"/>
                <w:szCs w:val="26"/>
                <w:lang w:eastAsia="en-CA"/>
              </w:rPr>
            </w:pPr>
            <w:r w:rsidRPr="007C2704">
              <w:rPr>
                <w:rFonts w:ascii="Times New Roman" w:eastAsia="Times New Roman" w:hAnsi="Times New Roman" w:cs="Times New Roman"/>
                <w:b/>
                <w:bCs/>
                <w:sz w:val="26"/>
                <w:szCs w:val="26"/>
                <w:lang w:eastAsia="en-CA"/>
              </w:rPr>
              <w:t>Puppy Vaccination Schedule</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jc w:val="center"/>
              <w:rPr>
                <w:rFonts w:ascii="Times New Roman" w:eastAsia="Times New Roman" w:hAnsi="Times New Roman" w:cs="Times New Roman"/>
                <w:b/>
                <w:bCs/>
                <w:sz w:val="24"/>
                <w:szCs w:val="24"/>
                <w:lang w:eastAsia="en-CA"/>
              </w:rPr>
            </w:pPr>
            <w:r w:rsidRPr="007C2704">
              <w:rPr>
                <w:rFonts w:ascii="Times New Roman" w:eastAsia="Times New Roman" w:hAnsi="Times New Roman" w:cs="Times New Roman"/>
                <w:b/>
                <w:bCs/>
                <w:sz w:val="24"/>
                <w:szCs w:val="24"/>
                <w:lang w:eastAsia="en-CA"/>
              </w:rPr>
              <w:t>Puppy’s Age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jc w:val="center"/>
              <w:rPr>
                <w:rFonts w:ascii="Times New Roman" w:eastAsia="Times New Roman" w:hAnsi="Times New Roman" w:cs="Times New Roman"/>
                <w:b/>
                <w:bCs/>
                <w:sz w:val="24"/>
                <w:szCs w:val="24"/>
                <w:lang w:eastAsia="en-CA"/>
              </w:rPr>
            </w:pPr>
            <w:r w:rsidRPr="007C2704">
              <w:rPr>
                <w:rFonts w:ascii="Times New Roman" w:eastAsia="Times New Roman" w:hAnsi="Times New Roman" w:cs="Times New Roman"/>
                <w:b/>
                <w:bCs/>
                <w:sz w:val="24"/>
                <w:szCs w:val="24"/>
                <w:lang w:eastAsia="en-CA"/>
              </w:rPr>
              <w:t>Recommended Vaccinations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jc w:val="center"/>
              <w:rPr>
                <w:rFonts w:ascii="Times New Roman" w:eastAsia="Times New Roman" w:hAnsi="Times New Roman" w:cs="Times New Roman"/>
                <w:b/>
                <w:bCs/>
                <w:sz w:val="24"/>
                <w:szCs w:val="24"/>
                <w:lang w:eastAsia="en-CA"/>
              </w:rPr>
            </w:pPr>
            <w:r w:rsidRPr="007C2704">
              <w:rPr>
                <w:rFonts w:ascii="Times New Roman" w:eastAsia="Times New Roman" w:hAnsi="Times New Roman" w:cs="Times New Roman"/>
                <w:b/>
                <w:bCs/>
                <w:sz w:val="24"/>
                <w:szCs w:val="24"/>
                <w:lang w:eastAsia="en-CA"/>
              </w:rPr>
              <w:t>Optional Vaccinations</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6 to 8 weeks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Distemper, measles, parainfluenza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proofErr w:type="spellStart"/>
            <w:r w:rsidRPr="007C2704">
              <w:rPr>
                <w:rFonts w:ascii="Times New Roman" w:eastAsia="Times New Roman" w:hAnsi="Times New Roman" w:cs="Times New Roman"/>
                <w:sz w:val="24"/>
                <w:szCs w:val="24"/>
                <w:lang w:eastAsia="en-CA"/>
              </w:rPr>
              <w:t>Bordatella</w:t>
            </w:r>
            <w:proofErr w:type="spellEnd"/>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10 to 12 weeks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DHPP (vaccines for distemper, adenovirus [hepatitis], parainfluenza, and parvovirus)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 xml:space="preserve">Coronavirus, Leptospirosis, </w:t>
            </w:r>
            <w:proofErr w:type="spellStart"/>
            <w:r w:rsidRPr="007C2704">
              <w:rPr>
                <w:rFonts w:ascii="Times New Roman" w:eastAsia="Times New Roman" w:hAnsi="Times New Roman" w:cs="Times New Roman"/>
                <w:sz w:val="24"/>
                <w:szCs w:val="24"/>
                <w:lang w:eastAsia="en-CA"/>
              </w:rPr>
              <w:t>Bordatella</w:t>
            </w:r>
            <w:proofErr w:type="spellEnd"/>
            <w:r w:rsidRPr="007C2704">
              <w:rPr>
                <w:rFonts w:ascii="Times New Roman" w:eastAsia="Times New Roman" w:hAnsi="Times New Roman" w:cs="Times New Roman"/>
                <w:sz w:val="24"/>
                <w:szCs w:val="24"/>
                <w:lang w:eastAsia="en-CA"/>
              </w:rPr>
              <w:t>, Lyme disease</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12 to 24 weeks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Rabies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None</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14 to 16 weeks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DHPP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Coronavirus, Lyme disease, Leptospirosis</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12 to 16 months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Rabies, DHPP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 xml:space="preserve">Coronavirus, Leptospirosis, </w:t>
            </w:r>
            <w:proofErr w:type="spellStart"/>
            <w:r w:rsidRPr="007C2704">
              <w:rPr>
                <w:rFonts w:ascii="Times New Roman" w:eastAsia="Times New Roman" w:hAnsi="Times New Roman" w:cs="Times New Roman"/>
                <w:sz w:val="24"/>
                <w:szCs w:val="24"/>
                <w:lang w:eastAsia="en-CA"/>
              </w:rPr>
              <w:t>Boradetella</w:t>
            </w:r>
            <w:proofErr w:type="spellEnd"/>
            <w:r w:rsidRPr="007C2704">
              <w:rPr>
                <w:rFonts w:ascii="Times New Roman" w:eastAsia="Times New Roman" w:hAnsi="Times New Roman" w:cs="Times New Roman"/>
                <w:sz w:val="24"/>
                <w:szCs w:val="24"/>
                <w:lang w:eastAsia="en-CA"/>
              </w:rPr>
              <w:t>, Lyme disease</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Every 1 to 2 years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DHPP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 xml:space="preserve">Coronavirus, Leptospirosis, </w:t>
            </w:r>
            <w:proofErr w:type="spellStart"/>
            <w:r w:rsidRPr="007C2704">
              <w:rPr>
                <w:rFonts w:ascii="Times New Roman" w:eastAsia="Times New Roman" w:hAnsi="Times New Roman" w:cs="Times New Roman"/>
                <w:sz w:val="24"/>
                <w:szCs w:val="24"/>
                <w:lang w:eastAsia="en-CA"/>
              </w:rPr>
              <w:t>Bordetella</w:t>
            </w:r>
            <w:proofErr w:type="spellEnd"/>
            <w:r w:rsidRPr="007C2704">
              <w:rPr>
                <w:rFonts w:ascii="Times New Roman" w:eastAsia="Times New Roman" w:hAnsi="Times New Roman" w:cs="Times New Roman"/>
                <w:sz w:val="24"/>
                <w:szCs w:val="24"/>
                <w:lang w:eastAsia="en-CA"/>
              </w:rPr>
              <w:t>, Lyme disease</w:t>
            </w:r>
          </w:p>
        </w:tc>
      </w:tr>
      <w:tr w:rsidR="007C2704" w:rsidRPr="007C2704" w:rsidTr="007C2704">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Every 1 to 3 years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Rabies (as required by law)</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7C2704" w:rsidRPr="007C2704" w:rsidRDefault="007C2704" w:rsidP="007C2704">
            <w:pPr>
              <w:spacing w:after="0" w:line="240" w:lineRule="auto"/>
              <w:rPr>
                <w:rFonts w:ascii="Times New Roman" w:eastAsia="Times New Roman" w:hAnsi="Times New Roman" w:cs="Times New Roman"/>
                <w:sz w:val="24"/>
                <w:szCs w:val="24"/>
                <w:lang w:eastAsia="en-CA"/>
              </w:rPr>
            </w:pPr>
            <w:r w:rsidRPr="007C2704">
              <w:rPr>
                <w:rFonts w:ascii="Times New Roman" w:eastAsia="Times New Roman" w:hAnsi="Times New Roman" w:cs="Times New Roman"/>
                <w:sz w:val="24"/>
                <w:szCs w:val="24"/>
                <w:lang w:eastAsia="en-CA"/>
              </w:rPr>
              <w:t>None</w:t>
            </w:r>
          </w:p>
        </w:tc>
      </w:tr>
    </w:tbl>
    <w:p w:rsidR="007C2704" w:rsidRPr="007C2704" w:rsidRDefault="007C2704" w:rsidP="007C2704">
      <w:pPr>
        <w:shd w:val="clear" w:color="auto" w:fill="FFFFFF"/>
        <w:spacing w:before="120" w:after="120" w:line="312" w:lineRule="atLeast"/>
        <w:rPr>
          <w:rFonts w:ascii="Arial" w:eastAsia="Times New Roman" w:hAnsi="Arial" w:cs="Arial"/>
          <w:color w:val="333333"/>
          <w:sz w:val="24"/>
          <w:szCs w:val="24"/>
          <w:lang w:eastAsia="en-CA"/>
        </w:rPr>
      </w:pPr>
      <w:r w:rsidRPr="007C2704">
        <w:rPr>
          <w:rFonts w:ascii="Arial" w:eastAsia="Times New Roman" w:hAnsi="Arial" w:cs="Arial"/>
          <w:color w:val="333333"/>
          <w:sz w:val="24"/>
          <w:szCs w:val="24"/>
          <w:lang w:eastAsia="en-CA"/>
        </w:rPr>
        <w:t xml:space="preserve">Getting your adult dog vaccinated may be more controversial than you think. Some people, including many vets, believe adult pets are </w:t>
      </w:r>
      <w:proofErr w:type="spellStart"/>
      <w:r w:rsidRPr="007C2704">
        <w:rPr>
          <w:rFonts w:ascii="Arial" w:eastAsia="Times New Roman" w:hAnsi="Arial" w:cs="Arial"/>
          <w:color w:val="333333"/>
          <w:sz w:val="24"/>
          <w:szCs w:val="24"/>
          <w:lang w:eastAsia="en-CA"/>
        </w:rPr>
        <w:t>overvaccinated</w:t>
      </w:r>
      <w:proofErr w:type="spellEnd"/>
      <w:r w:rsidRPr="007C2704">
        <w:rPr>
          <w:rFonts w:ascii="Arial" w:eastAsia="Times New Roman" w:hAnsi="Arial" w:cs="Arial"/>
          <w:color w:val="333333"/>
          <w:sz w:val="24"/>
          <w:szCs w:val="24"/>
          <w:lang w:eastAsia="en-CA"/>
        </w:rPr>
        <w:t xml:space="preserve"> and think that too many vaccinations pose health risks. Others believe vaccinations should be performed yearly to keep dangerous diseases like distemper from getting a hold on the pet population like they did in decades past.</w:t>
      </w:r>
    </w:p>
    <w:p w:rsidR="004105EE" w:rsidRDefault="007C2704" w:rsidP="007C2704">
      <w:pPr>
        <w:shd w:val="clear" w:color="auto" w:fill="FFFFFF"/>
        <w:spacing w:before="120" w:after="120" w:line="312" w:lineRule="atLeast"/>
      </w:pPr>
      <w:r w:rsidRPr="007C2704">
        <w:rPr>
          <w:rFonts w:ascii="Arial" w:eastAsia="Times New Roman" w:hAnsi="Arial" w:cs="Arial"/>
          <w:color w:val="333333"/>
          <w:sz w:val="24"/>
          <w:szCs w:val="24"/>
          <w:lang w:eastAsia="en-CA"/>
        </w:rPr>
        <w:t>Your adult dog may not need annual vaccinations and can instead have </w:t>
      </w:r>
      <w:hyperlink r:id="rId5" w:anchor="glossary-titer_tests" w:history="1">
        <w:r w:rsidRPr="007C2704">
          <w:rPr>
            <w:rFonts w:ascii="Arial" w:eastAsia="Times New Roman" w:hAnsi="Arial" w:cs="Arial"/>
            <w:i/>
            <w:iCs/>
            <w:color w:val="0000FF"/>
            <w:sz w:val="24"/>
            <w:szCs w:val="24"/>
            <w:lang w:eastAsia="en-CA"/>
          </w:rPr>
          <w:t>titer</w:t>
        </w:r>
      </w:hyperlink>
      <w:r w:rsidRPr="007C2704">
        <w:rPr>
          <w:rFonts w:ascii="Arial" w:eastAsia="Times New Roman" w:hAnsi="Arial" w:cs="Arial"/>
          <w:i/>
          <w:iCs/>
          <w:color w:val="333333"/>
          <w:sz w:val="24"/>
          <w:szCs w:val="24"/>
          <w:lang w:eastAsia="en-CA"/>
        </w:rPr>
        <w:t> </w:t>
      </w:r>
      <w:hyperlink r:id="rId6" w:anchor="glossary-titer_tests" w:history="1">
        <w:r w:rsidRPr="007C2704">
          <w:rPr>
            <w:rFonts w:ascii="Arial" w:eastAsia="Times New Roman" w:hAnsi="Arial" w:cs="Arial"/>
            <w:i/>
            <w:iCs/>
            <w:color w:val="0000FF"/>
            <w:sz w:val="24"/>
            <w:szCs w:val="24"/>
            <w:lang w:eastAsia="en-CA"/>
          </w:rPr>
          <w:t>tests</w:t>
        </w:r>
      </w:hyperlink>
      <w:r w:rsidRPr="007C2704">
        <w:rPr>
          <w:rFonts w:ascii="Arial" w:eastAsia="Times New Roman" w:hAnsi="Arial" w:cs="Arial"/>
          <w:i/>
          <w:iCs/>
          <w:color w:val="333333"/>
          <w:sz w:val="24"/>
          <w:szCs w:val="24"/>
          <w:lang w:eastAsia="en-CA"/>
        </w:rPr>
        <w:t> </w:t>
      </w:r>
      <w:r w:rsidRPr="007C2704">
        <w:rPr>
          <w:rFonts w:ascii="Arial" w:eastAsia="Times New Roman" w:hAnsi="Arial" w:cs="Arial"/>
          <w:color w:val="333333"/>
          <w:sz w:val="24"/>
          <w:szCs w:val="24"/>
          <w:lang w:eastAsia="en-CA"/>
        </w:rPr>
        <w:t>— tests that check a dog’s immunity levels — to determine exactly which vaccinations are needed. One exception is the rabies vaccine, which is regulated by law and may be required every one to three years, depending on where you live and the type of rabies vaccine the vet uses.</w:t>
      </w:r>
    </w:p>
    <w:sectPr w:rsidR="00410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57"/>
    <w:rsid w:val="004105EE"/>
    <w:rsid w:val="007C2704"/>
    <w:rsid w:val="00A7030A"/>
    <w:rsid w:val="00D05757"/>
    <w:rsid w:val="00F11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70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7C27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p">
    <w:name w:val="tip"/>
    <w:basedOn w:val="Normal"/>
    <w:rsid w:val="007C27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C2704"/>
  </w:style>
  <w:style w:type="character" w:styleId="Hyperlink">
    <w:name w:val="Hyperlink"/>
    <w:basedOn w:val="DefaultParagraphFont"/>
    <w:uiPriority w:val="99"/>
    <w:semiHidden/>
    <w:unhideWhenUsed/>
    <w:rsid w:val="007C2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70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7C27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p">
    <w:name w:val="tip"/>
    <w:basedOn w:val="Normal"/>
    <w:rsid w:val="007C27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C2704"/>
  </w:style>
  <w:style w:type="character" w:styleId="Hyperlink">
    <w:name w:val="Hyperlink"/>
    <w:basedOn w:val="DefaultParagraphFont"/>
    <w:uiPriority w:val="99"/>
    <w:semiHidden/>
    <w:unhideWhenUsed/>
    <w:rsid w:val="007C2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9578">
      <w:bodyDiv w:val="1"/>
      <w:marLeft w:val="0"/>
      <w:marRight w:val="0"/>
      <w:marTop w:val="0"/>
      <w:marBottom w:val="0"/>
      <w:divBdr>
        <w:top w:val="none" w:sz="0" w:space="0" w:color="auto"/>
        <w:left w:val="none" w:sz="0" w:space="0" w:color="auto"/>
        <w:bottom w:val="none" w:sz="0" w:space="0" w:color="auto"/>
        <w:right w:val="none" w:sz="0" w:space="0" w:color="auto"/>
      </w:divBdr>
      <w:divsChild>
        <w:div w:id="1026247205">
          <w:marLeft w:val="0"/>
          <w:marRight w:val="0"/>
          <w:marTop w:val="0"/>
          <w:marBottom w:val="0"/>
          <w:divBdr>
            <w:top w:val="none" w:sz="0" w:space="0" w:color="auto"/>
            <w:left w:val="none" w:sz="0" w:space="0" w:color="auto"/>
            <w:bottom w:val="none" w:sz="0" w:space="0" w:color="auto"/>
            <w:right w:val="none" w:sz="0" w:space="0" w:color="auto"/>
          </w:divBdr>
        </w:div>
      </w:divsChild>
    </w:div>
    <w:div w:id="1008097945">
      <w:bodyDiv w:val="1"/>
      <w:marLeft w:val="0"/>
      <w:marRight w:val="0"/>
      <w:marTop w:val="0"/>
      <w:marBottom w:val="0"/>
      <w:divBdr>
        <w:top w:val="none" w:sz="0" w:space="0" w:color="auto"/>
        <w:left w:val="none" w:sz="0" w:space="0" w:color="auto"/>
        <w:bottom w:val="none" w:sz="0" w:space="0" w:color="auto"/>
        <w:right w:val="none" w:sz="0" w:space="0" w:color="auto"/>
      </w:divBdr>
      <w:divsChild>
        <w:div w:id="73906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mmies.com/how-to/content/dog-vaccination-schedule-for-puppys-first-year.html" TargetMode="External"/><Relationship Id="rId5" Type="http://schemas.openxmlformats.org/officeDocument/2006/relationships/hyperlink" Target="http://www.dummies.com/how-to/content/dog-vaccination-schedule-for-puppys-first-ye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3</cp:revision>
  <dcterms:created xsi:type="dcterms:W3CDTF">2015-02-08T19:04:00Z</dcterms:created>
  <dcterms:modified xsi:type="dcterms:W3CDTF">2015-02-08T19:19:00Z</dcterms:modified>
</cp:coreProperties>
</file>